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FCE" w:rsidRPr="00D00B90" w:rsidRDefault="00521FCE" w:rsidP="005813EF">
      <w:pPr>
        <w:jc w:val="center"/>
        <w:rPr>
          <w:rFonts w:ascii="GHEA Grapalat" w:hAnsi="GHEA Grapalat"/>
          <w:b/>
          <w:u w:val="single"/>
        </w:rPr>
      </w:pPr>
      <w:r w:rsidRPr="00747F61">
        <w:rPr>
          <w:rFonts w:ascii="GHEA Grapalat" w:hAnsi="GHEA Grapalat"/>
          <w:b/>
          <w:sz w:val="24"/>
          <w:szCs w:val="24"/>
          <w:u w:val="single"/>
        </w:rPr>
        <w:t>Չափաբաժին</w:t>
      </w:r>
      <w:r w:rsidR="00017564" w:rsidRPr="00747F61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D00B90">
        <w:rPr>
          <w:rFonts w:ascii="GHEA Grapalat" w:hAnsi="GHEA Grapalat"/>
          <w:b/>
          <w:sz w:val="24"/>
          <w:szCs w:val="24"/>
          <w:u w:val="single"/>
        </w:rPr>
        <w:t>3</w:t>
      </w:r>
    </w:p>
    <w:p w:rsidR="00B12E6D" w:rsidRPr="000F6620" w:rsidRDefault="00147CF0" w:rsidP="005813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F6620">
        <w:rPr>
          <w:rFonts w:ascii="GHEA Grapalat" w:hAnsi="GHEA Grapalat"/>
          <w:b/>
          <w:sz w:val="24"/>
          <w:szCs w:val="24"/>
        </w:rPr>
        <w:t>Գ</w:t>
      </w:r>
      <w:r w:rsidR="00D52F76" w:rsidRPr="000F6620">
        <w:rPr>
          <w:rFonts w:ascii="GHEA Grapalat" w:hAnsi="GHEA Grapalat"/>
          <w:b/>
          <w:sz w:val="24"/>
          <w:szCs w:val="24"/>
        </w:rPr>
        <w:t>րապահարան</w:t>
      </w:r>
    </w:p>
    <w:p w:rsidR="00EE31E2" w:rsidRPr="00910A77" w:rsidRDefault="00521FCE" w:rsidP="00EE31E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10A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10A77">
        <w:rPr>
          <w:rFonts w:ascii="GHEA Grapalat" w:hAnsi="GHEA Grapalat"/>
          <w:sz w:val="24"/>
          <w:szCs w:val="24"/>
          <w:lang w:val="hy-AM"/>
        </w:rPr>
        <w:tab/>
      </w:r>
      <w:r w:rsidR="00EE31E2" w:rsidRPr="00910A77">
        <w:rPr>
          <w:rFonts w:ascii="GHEA Grapalat" w:hAnsi="GHEA Grapalat"/>
          <w:sz w:val="24"/>
          <w:szCs w:val="24"/>
          <w:lang w:val="hy-AM"/>
        </w:rPr>
        <w:t>Պատրաստված 18մմ հաստությամբ լամինատից, չափերը՝ բ200սմ*լ170սմ*խ40սմ: Գրապահարանը բաղկացած է երկու հավասարաչափ  մասերից /յուրաքանչյուրը 85սմ/, աջ կողմը՝ լամինատե 2 դռներով, որի մի հատվածը պետք է նախատեսված լինի հագուստի համար՝ համապատասխան կախիչներով, իսկ մյուս հատվածը՝ առնվազն 4 դարակաշարերով, ընդ որում, դարակաշարերի և հագուստի համար նախատեսված հատվածները պետք է բաժանված լինեն լամինատե միջնապատով: Ձախ կողմի վերնամասը՝ ապակյա երկու դռներով, 3 լամինատե դարակաշարերով, իսկ ստորին հատվածը՝ լամինատե երկու փոքր դռնակներով, 2 լամինատե դարակաշարերով:  Պահարանի եզրամասերը պետք է պատված լինեն պոլիվինիքլորիդային թերմոպլաստե եզրաշերտերով, դռների ծխնիները՝ վակումային բարդ մեխանիզմներով: Բոլոր դռները պետք է ունենան որակյալ և ամուր բռնակներ</w:t>
      </w:r>
      <w:r w:rsidR="00950721" w:rsidRPr="00910A77">
        <w:rPr>
          <w:rFonts w:ascii="GHEA Grapalat" w:hAnsi="GHEA Grapalat"/>
          <w:sz w:val="24"/>
          <w:szCs w:val="24"/>
          <w:lang w:val="hy-AM"/>
        </w:rPr>
        <w:t xml:space="preserve">, </w:t>
      </w:r>
      <w:r w:rsidR="00910A77">
        <w:rPr>
          <w:rFonts w:ascii="GHEA Grapalat" w:hAnsi="GHEA Grapalat"/>
          <w:sz w:val="24"/>
          <w:szCs w:val="24"/>
          <w:lang w:val="hy-AM"/>
        </w:rPr>
        <w:t>գույն</w:t>
      </w:r>
      <w:r w:rsidR="00910A77" w:rsidRPr="00910A77">
        <w:rPr>
          <w:rFonts w:ascii="GHEA Grapalat" w:hAnsi="GHEA Grapalat"/>
          <w:sz w:val="24"/>
          <w:szCs w:val="24"/>
          <w:lang w:val="hy-AM"/>
        </w:rPr>
        <w:t>ը համաձայնեցնել Պատվիրատուի հետ</w:t>
      </w:r>
      <w:r w:rsidR="00950721" w:rsidRPr="00910A77">
        <w:rPr>
          <w:rFonts w:ascii="GHEA Grapalat" w:hAnsi="GHEA Grapalat"/>
          <w:sz w:val="24"/>
          <w:szCs w:val="24"/>
          <w:lang w:val="hy-AM"/>
        </w:rPr>
        <w:t>: Երաշխիքային ժամկետ՝ նվազագույնը 1 տարի</w:t>
      </w:r>
    </w:p>
    <w:p w:rsidR="00EE31E2" w:rsidRPr="00495BB0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BB0">
        <w:rPr>
          <w:rFonts w:ascii="GHEA Grapalat" w:hAnsi="GHEA Grapalat"/>
          <w:sz w:val="24"/>
          <w:szCs w:val="24"/>
          <w:lang w:val="hy-AM"/>
        </w:rPr>
        <w:t>Ընդ որում, բնութագրով ներկայացված չափերի թույլատրելի շեղումը կազմում է +-</w:t>
      </w:r>
      <w:r w:rsidR="00950721" w:rsidRPr="00495BB0">
        <w:rPr>
          <w:rFonts w:ascii="GHEA Grapalat" w:hAnsi="GHEA Grapalat"/>
          <w:sz w:val="24"/>
          <w:szCs w:val="24"/>
          <w:lang w:val="hy-AM"/>
        </w:rPr>
        <w:t>2</w:t>
      </w:r>
      <w:r w:rsidRPr="00495BB0">
        <w:rPr>
          <w:rFonts w:ascii="GHEA Grapalat" w:hAnsi="GHEA Grapalat"/>
          <w:sz w:val="24"/>
          <w:szCs w:val="24"/>
          <w:lang w:val="hy-AM"/>
        </w:rPr>
        <w:t>%:</w:t>
      </w:r>
    </w:p>
    <w:p w:rsidR="00521FCE" w:rsidRPr="00495BB0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BB0">
        <w:rPr>
          <w:rFonts w:ascii="GHEA Grapalat" w:hAnsi="GHEA Grapalat"/>
          <w:sz w:val="24"/>
          <w:szCs w:val="24"/>
          <w:lang w:val="hy-AM"/>
        </w:rPr>
        <w:t>Ապրանքի պատրաստման համար օգտագործվող նյութերը պետք է լինեն նոր (չօգտագործված):</w:t>
      </w:r>
      <w:r w:rsidR="00521FCE" w:rsidRPr="00495BB0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21FCE" w:rsidRPr="00495BB0" w:rsidRDefault="00950721" w:rsidP="00515629">
      <w:pPr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95BB0">
        <w:rPr>
          <w:rFonts w:ascii="GHEA Grapalat" w:hAnsi="GHEA Grapalat"/>
          <w:b/>
          <w:sz w:val="24"/>
          <w:szCs w:val="24"/>
          <w:lang w:val="hy-AM"/>
        </w:rPr>
        <w:t>Ն</w:t>
      </w:r>
      <w:r w:rsidR="00515629" w:rsidRPr="00495BB0">
        <w:rPr>
          <w:rFonts w:ascii="GHEA Grapalat" w:hAnsi="GHEA Grapalat"/>
          <w:b/>
          <w:sz w:val="24"/>
          <w:szCs w:val="24"/>
          <w:lang w:val="hy-AM"/>
        </w:rPr>
        <w:t>մուշին կարող եք ծանոթանալ ք. Մասիս, Կենտրոնական հրապարակ թիվ 4 հասցեում, Մասիսի համայքապետարանի վարչական շենքում:</w:t>
      </w:r>
    </w:p>
    <w:p w:rsidR="00521FCE" w:rsidRPr="00747F61" w:rsidRDefault="00521FCE" w:rsidP="00521FCE">
      <w:pPr>
        <w:ind w:firstLine="720"/>
        <w:jc w:val="both"/>
        <w:rPr>
          <w:rFonts w:ascii="GHEA Grapalat" w:hAnsi="GHEA Grapalat"/>
          <w:lang w:val="hy-AM"/>
        </w:rPr>
      </w:pPr>
    </w:p>
    <w:p w:rsidR="00A06CC9" w:rsidRPr="00747F61" w:rsidRDefault="00A06CC9">
      <w:pPr>
        <w:rPr>
          <w:rFonts w:ascii="GHEA Grapalat" w:hAnsi="GHEA Grapalat"/>
          <w:noProof/>
          <w:lang w:val="hy-AM" w:eastAsia="ru-RU"/>
        </w:rPr>
      </w:pPr>
    </w:p>
    <w:p w:rsidR="00747F61" w:rsidRDefault="00747F61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Pr="00495BB0" w:rsidRDefault="00515629" w:rsidP="00515629">
      <w:pPr>
        <w:jc w:val="center"/>
        <w:rPr>
          <w:rFonts w:ascii="GHEA Grapalat" w:hAnsi="GHEA Grapalat"/>
          <w:noProof/>
          <w:lang w:val="hy-AM" w:eastAsia="ru-RU"/>
        </w:rPr>
      </w:pPr>
    </w:p>
    <w:p w:rsidR="00747F61" w:rsidRPr="00747F61" w:rsidRDefault="00515629" w:rsidP="00515629">
      <w:pPr>
        <w:jc w:val="center"/>
        <w:rPr>
          <w:rFonts w:ascii="GHEA Grapalat" w:hAnsi="GHEA Grapalat"/>
          <w:noProof/>
          <w:lang w:val="hy-AM" w:eastAsia="ru-RU"/>
        </w:rPr>
      </w:pPr>
      <w:r>
        <w:rPr>
          <w:rFonts w:ascii="GHEA Grapalat" w:hAnsi="GHEA Grapalat"/>
          <w:noProof/>
          <w:lang w:val="ru-RU" w:eastAsia="ru-RU"/>
        </w:rPr>
        <w:lastRenderedPageBreak/>
        <w:t>Գահանարանների</w:t>
      </w:r>
      <w:r w:rsidRPr="00910A77">
        <w:rPr>
          <w:rFonts w:ascii="GHEA Grapalat" w:hAnsi="GHEA Grapalat"/>
          <w:noProof/>
          <w:lang w:val="ru-RU" w:eastAsia="ru-RU"/>
        </w:rPr>
        <w:t xml:space="preserve"> </w:t>
      </w:r>
      <w:r>
        <w:rPr>
          <w:rFonts w:ascii="GHEA Grapalat" w:hAnsi="GHEA Grapalat"/>
          <w:noProof/>
          <w:lang w:val="ru-RU" w:eastAsia="ru-RU"/>
        </w:rPr>
        <w:t>տեսքը</w:t>
      </w:r>
      <w:r w:rsidR="00D00B90">
        <w:rPr>
          <w:rFonts w:ascii="GHEA Grapalat" w:hAnsi="GHEA Grapalat"/>
          <w:noProof/>
          <w:lang w:val="hy-AM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25pt;height:404.25pt">
            <v:imagedata r:id="rId4" o:title="f17"/>
          </v:shape>
        </w:pict>
      </w: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Default="00747F61">
      <w:pPr>
        <w:rPr>
          <w:rFonts w:ascii="GHEA Grapalat" w:hAnsi="GHEA Grapalat"/>
          <w:noProof/>
          <w:lang w:val="hy-AM" w:eastAsia="ru-RU"/>
        </w:rPr>
      </w:pPr>
    </w:p>
    <w:p w:rsidR="00950721" w:rsidRDefault="00950721">
      <w:pPr>
        <w:rPr>
          <w:rFonts w:ascii="GHEA Grapalat" w:hAnsi="GHEA Grapalat"/>
          <w:noProof/>
          <w:lang w:val="hy-AM" w:eastAsia="ru-RU"/>
        </w:rPr>
      </w:pPr>
    </w:p>
    <w:p w:rsidR="00950721" w:rsidRDefault="00950721">
      <w:pPr>
        <w:rPr>
          <w:rFonts w:ascii="GHEA Grapalat" w:hAnsi="GHEA Grapalat"/>
          <w:noProof/>
          <w:lang w:val="hy-AM" w:eastAsia="ru-RU"/>
        </w:rPr>
      </w:pPr>
    </w:p>
    <w:p w:rsidR="00950721" w:rsidRPr="00747F61" w:rsidRDefault="0095072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B805C4" w:rsidRPr="00747F61" w:rsidRDefault="00D00B90" w:rsidP="00515629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Лот 3</w:t>
      </w:r>
    </w:p>
    <w:p w:rsidR="00B805C4" w:rsidRPr="00515629" w:rsidRDefault="00B805C4" w:rsidP="00B805C4">
      <w:pPr>
        <w:jc w:val="center"/>
        <w:rPr>
          <w:rFonts w:ascii="GHEA Grapalat" w:hAnsi="GHEA Grapalat"/>
          <w:lang w:val="hy-AM"/>
        </w:rPr>
      </w:pPr>
      <w:r w:rsidRPr="00747F61">
        <w:rPr>
          <w:rFonts w:ascii="GHEA Grapalat" w:hAnsi="GHEA Grapalat"/>
          <w:lang w:val="ru-RU"/>
        </w:rPr>
        <w:t>Шкаф</w:t>
      </w:r>
      <w:bookmarkStart w:id="0" w:name="_GoBack"/>
      <w:bookmarkEnd w:id="0"/>
    </w:p>
    <w:p w:rsidR="00B560F3" w:rsidRPr="00950721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Изготовлен из ламината толщиной 18 мм, размеры: Ш200см*Д170см*В40см. Книжный шкаф состоит из двух равных частей (по 85 см каждая), правая сторона с 2 дверцами из ламината, одна часть из которых должна быть для одежды с соответствующими вешалками, а другая часть минимум с 4 полками, а также части для полок и одежды. должны быть разделены перегородкой из ламината. Левая сторона верхняя с двумя стеклянными дверцами с 3 полками из ламината и нижняя с двумя маленькими дверцами из ламината с 2 полками из ламината. Края шкафа должны быть покрыты кромочными слоями поливинилхлоридного термопластика, дверные петли – сложными вакуумными механизмами. Все двери должны име</w:t>
      </w:r>
      <w:r w:rsidR="00950721">
        <w:rPr>
          <w:rFonts w:ascii="GHEA Grapalat" w:hAnsi="GHEA Grapalat"/>
          <w:lang w:val="ru-RU"/>
        </w:rPr>
        <w:t xml:space="preserve">ть качественные и прочные ручки, </w:t>
      </w:r>
      <w:r w:rsidR="00950721" w:rsidRPr="00B560F3">
        <w:rPr>
          <w:rFonts w:ascii="GHEA Grapalat" w:hAnsi="GHEA Grapalat"/>
          <w:lang w:val="ru-RU"/>
        </w:rPr>
        <w:t>цвет</w:t>
      </w:r>
      <w:r w:rsidR="00950721" w:rsidRPr="00950721">
        <w:rPr>
          <w:rFonts w:ascii="GHEA Grapalat" w:hAnsi="GHEA Grapalat"/>
          <w:lang w:val="ru-RU"/>
        </w:rPr>
        <w:t xml:space="preserve"> </w:t>
      </w:r>
      <w:r w:rsidR="00495BB0">
        <w:rPr>
          <w:rFonts w:ascii="GHEA Grapalat" w:hAnsi="GHEA Grapalat"/>
          <w:lang w:val="ru-RU"/>
        </w:rPr>
        <w:t>по заказу</w:t>
      </w:r>
      <w:r w:rsidR="00950721" w:rsidRPr="00950721">
        <w:rPr>
          <w:rFonts w:ascii="GHEA Grapalat" w:hAnsi="GHEA Grapalat"/>
          <w:lang w:val="ru-RU"/>
        </w:rPr>
        <w:t>.</w:t>
      </w:r>
    </w:p>
    <w:p w:rsidR="00B560F3" w:rsidRPr="00B560F3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При этом допустимое отклонение размеров, представленных в спецификации, составляет +-5%.</w:t>
      </w:r>
    </w:p>
    <w:p w:rsidR="00B560F3" w:rsidRPr="00B560F3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Материалы, использованные для изготовления изделия, должны быть новыми (неиспользованными).</w:t>
      </w:r>
    </w:p>
    <w:p w:rsidR="00B805C4" w:rsidRPr="00747F61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с образцом можно</w:t>
      </w:r>
      <w:r w:rsidR="00950721" w:rsidRPr="00950721">
        <w:rPr>
          <w:rFonts w:ascii="GHEA Grapalat" w:hAnsi="GHEA Grapalat"/>
          <w:lang w:val="ru-RU"/>
        </w:rPr>
        <w:t xml:space="preserve"> </w:t>
      </w:r>
      <w:r w:rsidR="00950721" w:rsidRPr="00B560F3">
        <w:rPr>
          <w:rFonts w:ascii="GHEA Grapalat" w:hAnsi="GHEA Grapalat"/>
          <w:lang w:val="ru-RU"/>
        </w:rPr>
        <w:t>ознакомиться</w:t>
      </w:r>
      <w:r w:rsidRPr="00B560F3">
        <w:rPr>
          <w:rFonts w:ascii="GHEA Grapalat" w:hAnsi="GHEA Grapalat"/>
          <w:lang w:val="ru-RU"/>
        </w:rPr>
        <w:t xml:space="preserve"> на Центральной площади № 4, в административном здании администрации Масисской общины.</w:t>
      </w: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sectPr w:rsidR="00A06CC9" w:rsidRPr="00747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F19"/>
    <w:rsid w:val="00017564"/>
    <w:rsid w:val="00043F19"/>
    <w:rsid w:val="000F6620"/>
    <w:rsid w:val="00147CF0"/>
    <w:rsid w:val="003A41A8"/>
    <w:rsid w:val="00495BB0"/>
    <w:rsid w:val="004A295B"/>
    <w:rsid w:val="00515629"/>
    <w:rsid w:val="00521FCE"/>
    <w:rsid w:val="005813EF"/>
    <w:rsid w:val="005A07B2"/>
    <w:rsid w:val="00747F61"/>
    <w:rsid w:val="00795ADA"/>
    <w:rsid w:val="00874B9D"/>
    <w:rsid w:val="00910A77"/>
    <w:rsid w:val="00940B7E"/>
    <w:rsid w:val="00950721"/>
    <w:rsid w:val="00A06CC9"/>
    <w:rsid w:val="00B12E6D"/>
    <w:rsid w:val="00B560F3"/>
    <w:rsid w:val="00B66453"/>
    <w:rsid w:val="00B805C4"/>
    <w:rsid w:val="00CA258B"/>
    <w:rsid w:val="00D00B90"/>
    <w:rsid w:val="00D101CA"/>
    <w:rsid w:val="00D52F76"/>
    <w:rsid w:val="00EE31E2"/>
    <w:rsid w:val="00EF5DB3"/>
    <w:rsid w:val="00F466DC"/>
    <w:rsid w:val="00F53B19"/>
    <w:rsid w:val="00FD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985176-E361-494D-A6F1-00613F85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06C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6CC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A06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325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34</cp:revision>
  <dcterms:created xsi:type="dcterms:W3CDTF">2022-04-27T12:43:00Z</dcterms:created>
  <dcterms:modified xsi:type="dcterms:W3CDTF">2025-09-24T10:28:00Z</dcterms:modified>
</cp:coreProperties>
</file>